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 АЙМАГ  ДҮҮРЭГ -ИЙН</w:t>
      </w:r>
    </w:p>
    <w:p w:rsidR="00000000" w:rsidDel="00000000" w:rsidP="00000000" w:rsidRDefault="00000000" w:rsidRPr="00000000">
      <w:pPr>
        <w:spacing w:after="0" w:before="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 ТАТВАРЫН  /ГАЗАР/ХЭЛТЭСТ </w:t>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tabs>
          <w:tab w:val="left" w:pos="3570"/>
        </w:tabs>
        <w:spacing w:after="0" w:before="0" w:lineRule="auto"/>
        <w:contextualSpacing w:val="0"/>
        <w:jc w:val="right"/>
      </w:pPr>
      <w:r w:rsidDel="00000000" w:rsidR="00000000" w:rsidRPr="00000000">
        <w:rPr>
          <w:rFonts w:ascii="Times New Roman" w:cs="Times New Roman" w:eastAsia="Times New Roman" w:hAnsi="Times New Roman"/>
          <w:sz w:val="24"/>
          <w:szCs w:val="24"/>
          <w:vertAlign w:val="baseline"/>
          <w:rtl w:val="0"/>
        </w:rPr>
        <w:t xml:space="preserve">201</w:t>
      </w: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Fonts w:ascii="Times New Roman" w:cs="Times New Roman" w:eastAsia="Times New Roman" w:hAnsi="Times New Roman"/>
          <w:sz w:val="24"/>
          <w:szCs w:val="24"/>
          <w:vertAlign w:val="baseline"/>
          <w:rtl w:val="0"/>
        </w:rPr>
        <w:t xml:space="preserve"> оны ... дүгээр сарын ....өдөр</w:t>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lineRule="auto"/>
        <w:ind w:firstLine="720"/>
        <w:contextualSpacing w:val="0"/>
        <w:jc w:val="left"/>
      </w:pPr>
      <w:r w:rsidDel="00000000" w:rsidR="00000000" w:rsidRPr="00000000">
        <w:rPr>
          <w:rFonts w:ascii="Times New Roman" w:cs="Times New Roman" w:eastAsia="Times New Roman" w:hAnsi="Times New Roman"/>
          <w:sz w:val="24"/>
          <w:szCs w:val="24"/>
          <w:vertAlign w:val="baseline"/>
          <w:rtl w:val="0"/>
        </w:rPr>
        <w:t xml:space="preserve">Албан татварын илүү төлөлт</w:t>
      </w:r>
    </w:p>
    <w:p w:rsidR="00000000" w:rsidDel="00000000" w:rsidP="00000000" w:rsidRDefault="00000000" w:rsidRPr="00000000">
      <w:pPr>
        <w:spacing w:after="0" w:lineRule="auto"/>
        <w:ind w:firstLine="720"/>
        <w:contextualSpacing w:val="0"/>
        <w:jc w:val="left"/>
      </w:pPr>
      <w:r w:rsidDel="00000000" w:rsidR="00000000" w:rsidRPr="00000000">
        <w:rPr>
          <w:rFonts w:ascii="Times New Roman" w:cs="Times New Roman" w:eastAsia="Times New Roman" w:hAnsi="Times New Roman"/>
          <w:sz w:val="24"/>
          <w:szCs w:val="24"/>
          <w:vertAlign w:val="baseline"/>
          <w:rtl w:val="0"/>
        </w:rPr>
        <w:t xml:space="preserve"> баталгаажуулах хүсэлт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Тус аймаг, дүүргийн ..............дугаар хороо ...............хороолол ................ дугаар   гудамж,   байрны  </w:t>
      </w:r>
      <w:r w:rsidDel="00000000" w:rsidR="00000000" w:rsidRPr="00000000">
        <w:rPr>
          <w:rFonts w:ascii="Times New Roman" w:cs="Times New Roman" w:eastAsia="Times New Roman" w:hAnsi="Times New Roman"/>
          <w:i w:val="1"/>
          <w:sz w:val="20"/>
          <w:szCs w:val="20"/>
          <w:vertAlign w:val="baseline"/>
          <w:rtl w:val="0"/>
        </w:rPr>
        <w:t xml:space="preserve">/аль  нь  болох доогуур зурах </w:t>
      </w:r>
      <w:r w:rsidDel="00000000" w:rsidR="00000000" w:rsidRPr="00000000">
        <w:rPr>
          <w:rFonts w:ascii="Times New Roman" w:cs="Times New Roman" w:eastAsia="Times New Roman" w:hAnsi="Times New Roman"/>
          <w:sz w:val="24"/>
          <w:szCs w:val="24"/>
          <w:vertAlign w:val="baseline"/>
          <w:rtl w:val="0"/>
        </w:rPr>
        <w:t xml:space="preserve">/  ......................  тоотод оршин суугч .....................................регистрийн дугаартай ....................................    овогтой ................................. миний   бие    Монгол Улсын Хувь хүний орлогын албан татварын тухай хуулийн  16 дугаар зүйлийн 16.1.12 –дах  заалтын дагуу анх удаа хувьдаа орон сууцны барилга барих, худалдан авахад зарцуулсан орлогыг  чөлөөлүүлэх,  24.6, 24.7 дугаар   заалтын дагуу  гадаад, дотоод их дээд сургуулийн сургалтанд төлсөн төлбөрийн хэмжээгээр  албан татварын  хөнгөлөлт эдлэхээр   </w:t>
      </w:r>
      <w:r w:rsidDel="00000000" w:rsidR="00000000" w:rsidRPr="00000000">
        <w:rPr>
          <w:rFonts w:ascii="Times New Roman" w:cs="Times New Roman" w:eastAsia="Times New Roman" w:hAnsi="Times New Roman"/>
          <w:i w:val="1"/>
          <w:sz w:val="24"/>
          <w:szCs w:val="24"/>
          <w:vertAlign w:val="baseline"/>
          <w:rtl w:val="0"/>
        </w:rPr>
        <w:t xml:space="preserve">/аль нь болох доогуур зурах</w:t>
      </w:r>
      <w:r w:rsidDel="00000000" w:rsidR="00000000" w:rsidRPr="00000000">
        <w:rPr>
          <w:rFonts w:ascii="Times New Roman" w:cs="Times New Roman" w:eastAsia="Times New Roman" w:hAnsi="Times New Roman"/>
          <w:sz w:val="24"/>
          <w:szCs w:val="24"/>
          <w:vertAlign w:val="baseline"/>
          <w:rtl w:val="0"/>
        </w:rPr>
        <w:t xml:space="preserve">/   201</w:t>
      </w: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Fonts w:ascii="Times New Roman" w:cs="Times New Roman" w:eastAsia="Times New Roman" w:hAnsi="Times New Roman"/>
          <w:sz w:val="24"/>
          <w:szCs w:val="24"/>
          <w:vertAlign w:val="baseline"/>
          <w:rtl w:val="0"/>
        </w:rPr>
        <w:t xml:space="preserve"> оны ХХОАТ-ын тайлан гаргаж,  холбогдох  журмын дагуу  материал  бүрдүүлэн  өгч  байна.  </w:t>
      </w:r>
      <w:r w:rsidDel="00000000" w:rsidR="00000000" w:rsidRPr="00000000">
        <w:rPr>
          <w:rFonts w:ascii="Times New Roman" w:cs="Times New Roman" w:eastAsia="Times New Roman" w:hAnsi="Times New Roman"/>
          <w:i w:val="1"/>
          <w:sz w:val="24"/>
          <w:szCs w:val="24"/>
          <w:vertAlign w:val="baseline"/>
          <w:rtl w:val="0"/>
        </w:rPr>
        <w:t xml:space="preserve">/Орлогын эх үүсвэр болоод, орон сууц, байшин, гадаад дотоод сургалтанд  төлсөн төлбөрийн талаар тодорхой бичнэ үү/.</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w:t>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Бүрдүүлсэн материалыг  хянаж, албан татварын илүү төлөлтийг баталгаажуулан  аймаг, нийслэлийн Засаг даргын Тамгын газрын санхүүгийн асуудал эрхэлсэн нэгжид хүргүүлэхийг хүсье.</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Татвар төлөгч иргэн ........................................./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.......................................................АЙМАГ, НИЙСЛЭЛ, ДҮҮРГИЙН ЗАСАГ ДАРГЫН ТАМГЫН ГАЗРЫН  САНХҮҮГИЙН</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 АСУУДАЛ ЭРХЭЛСЭН НЭГЖИД</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3570"/>
        </w:tabs>
        <w:spacing w:after="0" w:before="0" w:lineRule="auto"/>
        <w:contextualSpacing w:val="0"/>
        <w:jc w:val="right"/>
      </w:pPr>
      <w:r w:rsidDel="00000000" w:rsidR="00000000" w:rsidRPr="00000000">
        <w:rPr>
          <w:rFonts w:ascii="Times New Roman" w:cs="Times New Roman" w:eastAsia="Times New Roman" w:hAnsi="Times New Roman"/>
          <w:sz w:val="24"/>
          <w:szCs w:val="24"/>
          <w:vertAlign w:val="baseline"/>
          <w:rtl w:val="0"/>
        </w:rPr>
        <w:t xml:space="preserve">201</w:t>
      </w: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Fonts w:ascii="Times New Roman" w:cs="Times New Roman" w:eastAsia="Times New Roman" w:hAnsi="Times New Roman"/>
          <w:sz w:val="24"/>
          <w:szCs w:val="24"/>
          <w:vertAlign w:val="baseline"/>
          <w:rtl w:val="0"/>
        </w:rPr>
        <w:t xml:space="preserve"> оны ... дүгээр сарын ....өдөр</w:t>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Монгол Улсын хувь хүний орлогын албан татварын тухай хуулийн дагуу 201</w:t>
      </w: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Fonts w:ascii="Times New Roman" w:cs="Times New Roman" w:eastAsia="Times New Roman" w:hAnsi="Times New Roman"/>
          <w:sz w:val="24"/>
          <w:szCs w:val="24"/>
          <w:vertAlign w:val="baseline"/>
          <w:rtl w:val="0"/>
        </w:rPr>
        <w:t xml:space="preserve"> оны   татварын  тайлангаар баталгаажсан албан татварын  илүү төлөлт ...........................................................төгрөгийн/тоогоор/...........................................................................................................................................................үсгээр/ буцаан олголтыг  татвар төлөгч миний   эзэмшлийн  данс болох ..................................банкны ............................................ картын дугаар бүхий ..................................................... </w:t>
      </w:r>
      <w:r w:rsidDel="00000000" w:rsidR="00000000" w:rsidRPr="00000000">
        <w:rPr>
          <w:rFonts w:ascii="Times New Roman" w:cs="Times New Roman" w:eastAsia="Times New Roman" w:hAnsi="Times New Roman"/>
          <w:b w:val="1"/>
          <w:sz w:val="24"/>
          <w:szCs w:val="24"/>
          <w:vertAlign w:val="baseline"/>
          <w:rtl w:val="0"/>
        </w:rPr>
        <w:t xml:space="preserve">дугаар харилцах  дансанд </w:t>
      </w:r>
      <w:r w:rsidDel="00000000" w:rsidR="00000000" w:rsidRPr="00000000">
        <w:rPr>
          <w:rFonts w:ascii="Times New Roman" w:cs="Times New Roman" w:eastAsia="Times New Roman" w:hAnsi="Times New Roman"/>
          <w:sz w:val="24"/>
          <w:szCs w:val="24"/>
          <w:vertAlign w:val="baseline"/>
          <w:rtl w:val="0"/>
        </w:rPr>
        <w:t xml:space="preserve"> шилжүүлнэ үү.</w:t>
      </w:r>
    </w:p>
    <w:p w:rsidR="00000000" w:rsidDel="00000000" w:rsidP="00000000" w:rsidRDefault="00000000" w:rsidRPr="00000000">
      <w:pPr>
        <w:ind w:firstLine="720"/>
        <w:contextualSpacing w:val="0"/>
        <w:jc w:val="both"/>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 Хүсэлт гаргасан :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               ..................................   овогтой   ....................................       </w:t>
      </w:r>
    </w:p>
    <w:p w:rsidR="00000000" w:rsidDel="00000000" w:rsidP="00000000" w:rsidRDefault="00000000" w:rsidRPr="00000000">
      <w:pPr>
        <w:spacing w:after="0" w:before="0" w:lineRule="auto"/>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 Харилцах утасны дугаар:</w:t>
      </w:r>
    </w:p>
    <w:p w:rsidR="00000000" w:rsidDel="00000000" w:rsidP="00000000" w:rsidRDefault="00000000" w:rsidRPr="00000000">
      <w:pPr>
        <w:spacing w:after="0" w:before="0" w:lineRule="auto"/>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  1......................................</w:t>
      </w:r>
    </w:p>
    <w:p w:rsidR="00000000" w:rsidDel="00000000" w:rsidP="00000000" w:rsidRDefault="00000000" w:rsidRPr="00000000">
      <w:pPr>
        <w:spacing w:after="0" w:before="0" w:lineRule="auto"/>
        <w:contextualSpacing w:val="0"/>
        <w:jc w:val="both"/>
      </w:pP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  2..................................... </w:t>
      </w:r>
    </w:p>
    <w:p w:rsidR="00000000" w:rsidDel="00000000" w:rsidP="00000000" w:rsidRDefault="00000000" w:rsidRPr="00000000">
      <w:pPr>
        <w:spacing w:before="0" w:lineRule="auto"/>
        <w:contextualSpacing w:val="0"/>
        <w:jc w:val="both"/>
      </w:pPr>
      <w:r w:rsidDel="00000000" w:rsidR="00000000" w:rsidRPr="00000000">
        <w:rPr>
          <w:rtl w:val="0"/>
        </w:rPr>
      </w:r>
    </w:p>
    <w:sectPr>
      <w:pgSz w:h="16834" w:w="11909"/>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Times New Roman"/>
  <w:font w:name="Arial Mo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Mon" w:cs="Arial Mon" w:eastAsia="Arial Mon" w:hAnsi="Arial Mon"/>
        <w:b w:val="0"/>
        <w:i w:val="0"/>
        <w:smallCaps w:val="0"/>
        <w:strike w:val="0"/>
        <w:color w:val="000000"/>
        <w:sz w:val="22"/>
        <w:szCs w:val="22"/>
        <w:u w:val="none"/>
        <w:vertAlign w:val="baseline"/>
      </w:rPr>
    </w:rPrDefault>
    <w:pPrDefault>
      <w:pPr>
        <w:keepNext w:val="0"/>
        <w:keepLines w:val="0"/>
        <w:widowControl w:val="1"/>
        <w:spacing w:after="100" w:before="0" w:line="240" w:lineRule="auto"/>
        <w:ind w:left="0" w:right="0" w:firstLine="0"/>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